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0A" w:rsidRDefault="00D4290A" w:rsidP="00D4290A">
      <w:pPr>
        <w:pStyle w:val="1"/>
      </w:pPr>
      <w:r>
        <w:t>实验</w:t>
      </w:r>
      <w:r>
        <w:rPr>
          <w:rFonts w:hint="eastAsia"/>
        </w:rPr>
        <w:t>（</w:t>
      </w:r>
      <w:r w:rsidR="00693359">
        <w:rPr>
          <w:rFonts w:hint="eastAsia"/>
        </w:rPr>
        <w:t>七</w:t>
      </w:r>
      <w:bookmarkStart w:id="0" w:name="_GoBack"/>
      <w:bookmarkEnd w:id="0"/>
      <w:r>
        <w:rPr>
          <w:rFonts w:hint="eastAsia"/>
        </w:rPr>
        <w:t>）生命体征检测实验</w:t>
      </w:r>
    </w:p>
    <w:p w:rsidR="00D4290A" w:rsidRPr="00D4290A" w:rsidRDefault="00C60623" w:rsidP="00733ADB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1</w:t>
      </w:r>
      <w:r>
        <w:rPr>
          <w:rFonts w:asciiTheme="minorEastAsia" w:eastAsiaTheme="minorEastAsia" w:hAnsiTheme="minorEastAsia" w:cstheme="minorBidi"/>
          <w:color w:val="000000" w:themeColor="text1"/>
          <w:kern w:val="24"/>
        </w:rPr>
        <w:t>.</w:t>
      </w:r>
      <w:r w:rsidR="00D4290A" w:rsidRPr="00D4290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假设人体目标在1.5m处，自定义一组参数，对混频</w:t>
      </w:r>
      <w:r w:rsidR="00A0780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滤波</w:t>
      </w:r>
      <w:r w:rsidR="00D4290A" w:rsidRPr="00D4290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后</w:t>
      </w:r>
      <w:proofErr w:type="gramStart"/>
      <w:r w:rsidR="00D4290A" w:rsidRPr="00D4290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的差频信号</w:t>
      </w:r>
      <w:proofErr w:type="gramEnd"/>
      <w:r w:rsidR="00D4290A" w:rsidRPr="00D4290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进行建模，该信号需包含人体呼吸心跳的混合信息。</w:t>
      </w:r>
    </w:p>
    <w:p w:rsidR="00D4290A" w:rsidRPr="00D4290A" w:rsidRDefault="00D4290A" w:rsidP="00733ADB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/>
        </w:rPr>
      </w:pPr>
      <w:r w:rsidRPr="00D4290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（1）求出所有帧的目标距离结果图；</w:t>
      </w:r>
    </w:p>
    <w:p w:rsidR="00D4290A" w:rsidRPr="00D4290A" w:rsidRDefault="00D4290A" w:rsidP="00733ADB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/>
        </w:rPr>
      </w:pPr>
      <w:r w:rsidRPr="00D4290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（2）对比目标所在距离单元的相位信息和解卷绕后的相位信息有何差别；</w:t>
      </w:r>
    </w:p>
    <w:p w:rsidR="00D4290A" w:rsidRPr="00D4290A" w:rsidRDefault="00D4290A" w:rsidP="00733ADB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/>
        </w:rPr>
      </w:pPr>
      <w:r w:rsidRPr="00D4290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（3）设计不同的呼吸和心跳带通滤波器，并画出滤波器特性；</w:t>
      </w:r>
    </w:p>
    <w:p w:rsidR="00D4290A" w:rsidRDefault="00D4290A" w:rsidP="00733ADB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4290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（4）求出人体目标的呼吸、心跳速率。</w:t>
      </w:r>
    </w:p>
    <w:p w:rsidR="00D4290A" w:rsidRPr="00040DD1" w:rsidRDefault="00C60623" w:rsidP="00D4290A">
      <w:pPr>
        <w:ind w:firstLineChars="200" w:firstLine="480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D4290A" w:rsidRPr="00040DD1">
        <w:rPr>
          <w:rFonts w:cs="Times New Roman" w:hint="eastAsia"/>
          <w:szCs w:val="24"/>
        </w:rPr>
        <w:t>利用提供的数据</w:t>
      </w:r>
      <w:r w:rsidR="00D4290A" w:rsidRPr="00040DD1">
        <w:rPr>
          <w:rFonts w:cs="Times New Roman"/>
          <w:szCs w:val="24"/>
        </w:rPr>
        <w:t>‘01-86.3-0.8m.bin’</w:t>
      </w:r>
      <w:r w:rsidR="00D4290A" w:rsidRPr="00040DD1">
        <w:rPr>
          <w:rFonts w:cs="Times New Roman" w:hint="eastAsia"/>
          <w:szCs w:val="24"/>
        </w:rPr>
        <w:t>，文件位置为：</w:t>
      </w:r>
      <w:r w:rsidR="00D4290A" w:rsidRPr="00040DD1">
        <w:rPr>
          <w:rFonts w:cs="Times New Roman"/>
          <w:szCs w:val="24"/>
        </w:rPr>
        <w:t>\</w:t>
      </w:r>
      <w:r w:rsidR="00D4290A" w:rsidRPr="00040DD1">
        <w:rPr>
          <w:rFonts w:cs="Times New Roman" w:hint="eastAsia"/>
          <w:szCs w:val="24"/>
        </w:rPr>
        <w:t>第七章</w:t>
      </w:r>
      <w:r w:rsidR="00D4290A" w:rsidRPr="00040DD1">
        <w:rPr>
          <w:rFonts w:cs="Times New Roman"/>
          <w:szCs w:val="24"/>
        </w:rPr>
        <w:t>_</w:t>
      </w:r>
      <w:r w:rsidR="00D4290A" w:rsidRPr="00040DD1">
        <w:rPr>
          <w:rFonts w:cs="Times New Roman" w:hint="eastAsia"/>
          <w:szCs w:val="24"/>
        </w:rPr>
        <w:t>生命体征检测</w:t>
      </w:r>
      <w:r w:rsidR="00D4290A" w:rsidRPr="00040DD1">
        <w:rPr>
          <w:rFonts w:cs="Times New Roman"/>
          <w:szCs w:val="24"/>
        </w:rPr>
        <w:t>-</w:t>
      </w:r>
      <w:r w:rsidR="00D4290A" w:rsidRPr="00040DD1">
        <w:rPr>
          <w:rFonts w:cs="Times New Roman" w:hint="eastAsia"/>
          <w:szCs w:val="24"/>
        </w:rPr>
        <w:t>实验要求</w:t>
      </w:r>
      <w:r w:rsidR="00D4290A" w:rsidRPr="00040DD1">
        <w:rPr>
          <w:rFonts w:cs="Times New Roman"/>
          <w:szCs w:val="24"/>
        </w:rPr>
        <w:t>1</w:t>
      </w:r>
      <w:r w:rsidR="00D4290A" w:rsidRPr="00040DD1">
        <w:rPr>
          <w:rFonts w:cs="Times New Roman" w:hint="eastAsia"/>
          <w:szCs w:val="24"/>
        </w:rPr>
        <w:t>。使用</w:t>
      </w:r>
      <w:proofErr w:type="spellStart"/>
      <w:r w:rsidR="00D4290A" w:rsidRPr="00040DD1">
        <w:rPr>
          <w:rFonts w:cs="Times New Roman"/>
          <w:szCs w:val="24"/>
        </w:rPr>
        <w:t>Matlab</w:t>
      </w:r>
      <w:proofErr w:type="spellEnd"/>
      <w:r w:rsidR="00D4290A" w:rsidRPr="00040DD1">
        <w:rPr>
          <w:rFonts w:cs="Times New Roman" w:hint="eastAsia"/>
          <w:szCs w:val="24"/>
        </w:rPr>
        <w:t>编写生命体征检测程序，分析回波信号的特点，测量出目标的呼吸、心跳速率，并画出目标的呼吸、心跳幅度信息。</w:t>
      </w:r>
    </w:p>
    <w:p w:rsidR="00D4290A" w:rsidRDefault="00D4290A" w:rsidP="00D4290A">
      <w:pPr>
        <w:ind w:firstLineChars="200" w:firstLine="480"/>
        <w:jc w:val="both"/>
        <w:rPr>
          <w:rFonts w:cs="Times New Roman"/>
          <w:szCs w:val="24"/>
        </w:rPr>
      </w:pPr>
      <w:r w:rsidRPr="00030383">
        <w:rPr>
          <w:rFonts w:cs="Times New Roman" w:hint="eastAsia"/>
          <w:szCs w:val="24"/>
        </w:rPr>
        <w:t>本实验提供的</w:t>
      </w:r>
      <w:r>
        <w:rPr>
          <w:rFonts w:cs="Times New Roman" w:hint="eastAsia"/>
          <w:szCs w:val="24"/>
        </w:rPr>
        <w:t>已经</w:t>
      </w:r>
      <w:r w:rsidRPr="00030383">
        <w:rPr>
          <w:rFonts w:cs="Times New Roman" w:hint="eastAsia"/>
          <w:szCs w:val="24"/>
        </w:rPr>
        <w:t>解析数据的具体参数如</w:t>
      </w:r>
      <w:r>
        <w:rPr>
          <w:rFonts w:cs="Times New Roman"/>
          <w:szCs w:val="24"/>
        </w:rPr>
        <w:fldChar w:fldCharType="begin" w:fldLock="1"/>
      </w:r>
      <w:r>
        <w:rPr>
          <w:rFonts w:cs="Times New Roman"/>
          <w:szCs w:val="24"/>
        </w:rPr>
        <w:instrText xml:space="preserve"> </w:instrText>
      </w:r>
      <w:r>
        <w:rPr>
          <w:rFonts w:cs="Times New Roman" w:hint="eastAsia"/>
          <w:szCs w:val="24"/>
        </w:rPr>
        <w:instrText>REF _Ref47358368 \h</w:instrText>
      </w:r>
      <w:r>
        <w:rPr>
          <w:rFonts w:cs="Times New Roman"/>
          <w:szCs w:val="24"/>
        </w:rPr>
        <w:instrText xml:space="preserve">  \* MERGEFORMAT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 w:rsidRPr="00086EDD">
        <w:rPr>
          <w:rFonts w:cs="Times New Roman" w:hint="eastAsia"/>
          <w:szCs w:val="24"/>
        </w:rPr>
        <w:t>表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>1</w:t>
      </w:r>
      <w:r>
        <w:rPr>
          <w:rFonts w:cs="Times New Roman" w:hint="eastAsia"/>
          <w:szCs w:val="24"/>
        </w:rPr>
        <w:t>所示，</w:t>
      </w:r>
      <w:r w:rsidRPr="00DF0EC0">
        <w:rPr>
          <w:rFonts w:cs="Times New Roman" w:hint="eastAsia"/>
          <w:szCs w:val="24"/>
        </w:rPr>
        <w:t>测试目标为</w:t>
      </w:r>
      <w:r w:rsidRPr="00DF0EC0">
        <w:rPr>
          <w:rFonts w:cs="Times New Roman" w:hint="eastAsia"/>
          <w:szCs w:val="24"/>
        </w:rPr>
        <w:t>0</w:t>
      </w:r>
      <w:r w:rsidRPr="00DF0EC0">
        <w:rPr>
          <w:rFonts w:cs="Times New Roman"/>
          <w:szCs w:val="24"/>
        </w:rPr>
        <w:t>.8m</w:t>
      </w:r>
      <w:r w:rsidRPr="00DF0EC0">
        <w:rPr>
          <w:rFonts w:cs="Times New Roman"/>
          <w:szCs w:val="24"/>
        </w:rPr>
        <w:t>处的人体目标</w:t>
      </w:r>
      <w:r w:rsidRPr="00DF0EC0">
        <w:rPr>
          <w:rFonts w:cs="Times New Roman" w:hint="eastAsia"/>
          <w:szCs w:val="24"/>
        </w:rPr>
        <w:t>，</w:t>
      </w:r>
      <w:r w:rsidRPr="00DF0EC0">
        <w:rPr>
          <w:rFonts w:cs="Times New Roman"/>
          <w:szCs w:val="24"/>
        </w:rPr>
        <w:t>人体胸腔位置正对雷达</w:t>
      </w:r>
      <w:r>
        <w:rPr>
          <w:rFonts w:cs="Times New Roman" w:hint="eastAsia"/>
          <w:szCs w:val="24"/>
        </w:rPr>
        <w:t>；在</w:t>
      </w:r>
      <w:r>
        <w:rPr>
          <w:rFonts w:cs="Times New Roman" w:hint="eastAsia"/>
          <w:szCs w:val="24"/>
        </w:rPr>
        <w:t>2</w:t>
      </w:r>
      <w:r>
        <w:rPr>
          <w:rFonts w:cs="Times New Roman"/>
          <w:szCs w:val="24"/>
        </w:rPr>
        <w:t>.8m</w:t>
      </w:r>
      <w:r>
        <w:rPr>
          <w:rFonts w:cs="Times New Roman"/>
          <w:szCs w:val="24"/>
        </w:rPr>
        <w:t>处有一金属目标</w:t>
      </w:r>
      <w:r>
        <w:rPr>
          <w:rFonts w:cs="Times New Roman" w:hint="eastAsia"/>
          <w:szCs w:val="24"/>
        </w:rPr>
        <w:t>，</w:t>
      </w:r>
      <w:r>
        <w:rPr>
          <w:rFonts w:cs="Times New Roman"/>
          <w:szCs w:val="24"/>
        </w:rPr>
        <w:t>请对</w:t>
      </w:r>
      <w:r>
        <w:rPr>
          <w:rFonts w:cs="Times New Roman" w:hint="eastAsia"/>
          <w:szCs w:val="24"/>
        </w:rPr>
        <w:t>0</w:t>
      </w:r>
      <w:r>
        <w:rPr>
          <w:rFonts w:cs="Times New Roman"/>
          <w:szCs w:val="24"/>
        </w:rPr>
        <w:t>.8m</w:t>
      </w:r>
      <w:r>
        <w:rPr>
          <w:rFonts w:cs="Times New Roman"/>
          <w:szCs w:val="24"/>
        </w:rPr>
        <w:t>处的人体目标与</w:t>
      </w:r>
      <w:r>
        <w:rPr>
          <w:rFonts w:cs="Times New Roman" w:hint="eastAsia"/>
          <w:szCs w:val="24"/>
        </w:rPr>
        <w:t>2</w:t>
      </w:r>
      <w:r>
        <w:rPr>
          <w:rFonts w:cs="Times New Roman"/>
          <w:szCs w:val="24"/>
        </w:rPr>
        <w:t>.8m</w:t>
      </w:r>
      <w:r>
        <w:rPr>
          <w:rFonts w:cs="Times New Roman"/>
          <w:szCs w:val="24"/>
        </w:rPr>
        <w:t>处的金属目标分别进行生命体征检测并进行对比分析</w:t>
      </w:r>
      <w:r>
        <w:rPr>
          <w:rFonts w:cs="Times New Roman" w:hint="eastAsia"/>
          <w:szCs w:val="24"/>
        </w:rPr>
        <w:t>。</w:t>
      </w:r>
    </w:p>
    <w:p w:rsidR="00D4290A" w:rsidRPr="00D4290A" w:rsidRDefault="00D4290A" w:rsidP="00D4290A">
      <w:pPr>
        <w:ind w:firstLineChars="200" w:firstLine="480"/>
        <w:jc w:val="both"/>
        <w:rPr>
          <w:rFonts w:cs="Times New Roman"/>
          <w:szCs w:val="24"/>
        </w:rPr>
      </w:pPr>
    </w:p>
    <w:p w:rsidR="00D4290A" w:rsidRPr="00EF73EA" w:rsidRDefault="00D4290A" w:rsidP="00D4290A">
      <w:pPr>
        <w:pStyle w:val="a3"/>
        <w:keepNext/>
        <w:ind w:firstLine="480"/>
        <w:rPr>
          <w:szCs w:val="24"/>
        </w:rPr>
      </w:pPr>
      <w:bookmarkStart w:id="1" w:name="_Ref47358368"/>
      <w:r w:rsidRPr="00EF73EA">
        <w:rPr>
          <w:rFonts w:hint="eastAsia"/>
          <w:szCs w:val="24"/>
        </w:rPr>
        <w:t>表</w:t>
      </w:r>
      <w:bookmarkStart w:id="2" w:name="_Ref43712069"/>
      <w:bookmarkEnd w:id="1"/>
      <w:r>
        <w:rPr>
          <w:rFonts w:hint="eastAsia"/>
          <w:szCs w:val="24"/>
        </w:rPr>
        <w:t>1</w:t>
      </w:r>
      <w:r w:rsidRPr="00EF73EA">
        <w:rPr>
          <w:rFonts w:hint="eastAsia"/>
          <w:szCs w:val="24"/>
        </w:rPr>
        <w:t>生命体征检测实验参数</w:t>
      </w:r>
      <w:bookmarkEnd w:id="2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43"/>
      </w:tblGrid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b/>
                <w:sz w:val="21"/>
              </w:rPr>
              <w:t>描述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b/>
                <w:sz w:val="21"/>
              </w:rPr>
            </w:pPr>
            <w:r w:rsidRPr="00EF73EA">
              <w:rPr>
                <w:rFonts w:cs="Times New Roman"/>
                <w:b/>
                <w:sz w:val="21"/>
              </w:rPr>
              <w:t>数值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 w:hint="eastAsia"/>
                <w:sz w:val="21"/>
              </w:rPr>
              <w:t>天线发射形式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proofErr w:type="gramStart"/>
            <w:r w:rsidRPr="00EF73EA">
              <w:rPr>
                <w:rFonts w:cs="Times New Roman" w:hint="eastAsia"/>
                <w:sz w:val="21"/>
              </w:rPr>
              <w:t>一发四收</w:t>
            </w:r>
            <w:proofErr w:type="gramEnd"/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起始频率</w:t>
            </w:r>
            <w:r w:rsidRPr="00EF73EA">
              <w:rPr>
                <w:rFonts w:cs="Times New Roman"/>
                <w:sz w:val="21"/>
              </w:rPr>
              <w:t>(GHz)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77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调频斜率</w:t>
            </w:r>
            <w:r w:rsidRPr="00EF73EA">
              <w:rPr>
                <w:rFonts w:cs="Times New Roman"/>
                <w:sz w:val="21"/>
              </w:rPr>
              <w:t>(MHz/us)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70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空闲时间</w:t>
            </w:r>
            <w:r w:rsidRPr="00EF73EA">
              <w:rPr>
                <w:rFonts w:cs="Times New Roman"/>
                <w:sz w:val="21"/>
              </w:rPr>
              <w:t>(us)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7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proofErr w:type="gramStart"/>
            <w:r w:rsidRPr="00EF73EA">
              <w:rPr>
                <w:rFonts w:cs="Times New Roman"/>
                <w:sz w:val="21"/>
              </w:rPr>
              <w:t>帧</w:t>
            </w:r>
            <w:proofErr w:type="gramEnd"/>
            <w:r w:rsidRPr="00EF73EA">
              <w:rPr>
                <w:rFonts w:cs="Times New Roman"/>
                <w:sz w:val="21"/>
              </w:rPr>
              <w:t>周期</w:t>
            </w:r>
            <w:r w:rsidRPr="00EF73EA">
              <w:rPr>
                <w:rFonts w:cs="Times New Roman"/>
                <w:sz w:val="21"/>
              </w:rPr>
              <w:t>(</w:t>
            </w:r>
            <w:proofErr w:type="spellStart"/>
            <w:r w:rsidRPr="00EF73EA">
              <w:rPr>
                <w:rFonts w:cs="Times New Roman"/>
                <w:sz w:val="21"/>
              </w:rPr>
              <w:t>ms</w:t>
            </w:r>
            <w:proofErr w:type="spellEnd"/>
            <w:r w:rsidRPr="00EF73EA">
              <w:rPr>
                <w:rFonts w:cs="Times New Roman"/>
                <w:sz w:val="21"/>
              </w:rPr>
              <w:t>)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10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TX</w:t>
            </w:r>
            <w:r w:rsidRPr="00EF73EA">
              <w:rPr>
                <w:rFonts w:cs="Times New Roman"/>
                <w:sz w:val="21"/>
              </w:rPr>
              <w:t>开始时间</w:t>
            </w:r>
            <w:r w:rsidRPr="00EF73EA">
              <w:rPr>
                <w:rFonts w:cs="Times New Roman"/>
                <w:sz w:val="21"/>
              </w:rPr>
              <w:t>(us)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1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ADC</w:t>
            </w:r>
            <w:r w:rsidRPr="00EF73EA">
              <w:rPr>
                <w:rFonts w:cs="Times New Roman"/>
                <w:sz w:val="21"/>
              </w:rPr>
              <w:t>开始时间</w:t>
            </w:r>
            <w:r w:rsidRPr="00EF73EA">
              <w:rPr>
                <w:rFonts w:cs="Times New Roman"/>
                <w:sz w:val="21"/>
              </w:rPr>
              <w:t>(us)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3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ADC</w:t>
            </w:r>
            <w:r w:rsidRPr="00EF73EA">
              <w:rPr>
                <w:rFonts w:cs="Times New Roman"/>
                <w:sz w:val="21"/>
              </w:rPr>
              <w:t>采样点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256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采样率</w:t>
            </w:r>
            <w:r w:rsidRPr="00EF73EA">
              <w:rPr>
                <w:rFonts w:cs="Times New Roman"/>
                <w:sz w:val="21"/>
              </w:rPr>
              <w:t>(</w:t>
            </w:r>
            <w:proofErr w:type="spellStart"/>
            <w:r w:rsidRPr="00EF73EA">
              <w:rPr>
                <w:rFonts w:cs="Times New Roman"/>
                <w:sz w:val="21"/>
              </w:rPr>
              <w:t>Ksps</w:t>
            </w:r>
            <w:proofErr w:type="spellEnd"/>
            <w:r w:rsidRPr="00EF73EA">
              <w:rPr>
                <w:rFonts w:cs="Times New Roman"/>
                <w:sz w:val="21"/>
              </w:rPr>
              <w:t>)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5000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调频时长</w:t>
            </w:r>
            <w:r w:rsidRPr="00EF73EA">
              <w:rPr>
                <w:rFonts w:cs="Times New Roman"/>
                <w:sz w:val="21"/>
              </w:rPr>
              <w:t>(us)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57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每个天线</w:t>
            </w:r>
            <w:r w:rsidRPr="00EF73EA">
              <w:rPr>
                <w:rFonts w:cs="Times New Roman"/>
                <w:sz w:val="21"/>
              </w:rPr>
              <w:t>chirp</w:t>
            </w:r>
            <w:r w:rsidRPr="00EF73EA">
              <w:rPr>
                <w:rFonts w:cs="Times New Roman"/>
                <w:sz w:val="21"/>
              </w:rPr>
              <w:t>数量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1</w:t>
            </w:r>
          </w:p>
        </w:tc>
      </w:tr>
      <w:tr w:rsidR="00D4290A" w:rsidRPr="00FE5289" w:rsidTr="00864B7F">
        <w:trPr>
          <w:jc w:val="center"/>
        </w:trPr>
        <w:tc>
          <w:tcPr>
            <w:tcW w:w="2405" w:type="dxa"/>
            <w:vAlign w:val="center"/>
          </w:tcPr>
          <w:p w:rsidR="00D4290A" w:rsidRPr="00EF73EA" w:rsidRDefault="00D4290A" w:rsidP="00864B7F">
            <w:pPr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帧数</w:t>
            </w:r>
          </w:p>
        </w:tc>
        <w:tc>
          <w:tcPr>
            <w:tcW w:w="1743" w:type="dxa"/>
            <w:vAlign w:val="center"/>
          </w:tcPr>
          <w:p w:rsidR="00D4290A" w:rsidRPr="00EF73EA" w:rsidRDefault="00D4290A" w:rsidP="00864B7F">
            <w:pPr>
              <w:keepNext/>
              <w:jc w:val="center"/>
              <w:rPr>
                <w:rFonts w:cs="Times New Roman"/>
                <w:sz w:val="21"/>
              </w:rPr>
            </w:pPr>
            <w:r w:rsidRPr="00EF73EA">
              <w:rPr>
                <w:rFonts w:cs="Times New Roman"/>
                <w:sz w:val="21"/>
              </w:rPr>
              <w:t>4097</w:t>
            </w:r>
          </w:p>
        </w:tc>
      </w:tr>
    </w:tbl>
    <w:p w:rsidR="00D4290A" w:rsidRDefault="00C60623" w:rsidP="00D4290A">
      <w:pPr>
        <w:ind w:firstLineChars="200" w:firstLine="4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D4290A" w:rsidRPr="00FE5289">
        <w:rPr>
          <w:rFonts w:cs="Times New Roman"/>
          <w:szCs w:val="24"/>
        </w:rPr>
        <w:t>.</w:t>
      </w:r>
      <w:r w:rsidR="00D4290A" w:rsidRPr="00FE5289">
        <w:rPr>
          <w:rFonts w:cs="Times New Roman"/>
          <w:szCs w:val="24"/>
        </w:rPr>
        <w:t>根据</w:t>
      </w:r>
      <w:r w:rsidR="00D4290A" w:rsidRPr="00FE5289">
        <w:rPr>
          <w:rFonts w:cs="Times New Roman"/>
          <w:szCs w:val="24"/>
        </w:rPr>
        <w:t>chirp</w:t>
      </w:r>
      <w:r w:rsidR="00D4290A" w:rsidRPr="00FE5289">
        <w:rPr>
          <w:rFonts w:cs="Times New Roman"/>
          <w:szCs w:val="24"/>
        </w:rPr>
        <w:t>参数介绍，设计两组波形参数，使毫米波雷达的测量目标最远距离为</w:t>
      </w:r>
      <w:r w:rsidR="00D4290A" w:rsidRPr="00FE5289">
        <w:rPr>
          <w:rFonts w:cs="Times New Roman"/>
          <w:szCs w:val="24"/>
        </w:rPr>
        <w:t>6m</w:t>
      </w:r>
      <w:r w:rsidR="00D4290A" w:rsidRPr="00FE5289">
        <w:rPr>
          <w:rFonts w:cs="Times New Roman"/>
          <w:szCs w:val="24"/>
        </w:rPr>
        <w:t>与</w:t>
      </w:r>
      <w:r w:rsidR="00D4290A" w:rsidRPr="00FE5289">
        <w:rPr>
          <w:rFonts w:cs="Times New Roman"/>
          <w:szCs w:val="24"/>
        </w:rPr>
        <w:t>15m</w:t>
      </w:r>
      <w:r w:rsidR="00D4290A" w:rsidRPr="00FE5289">
        <w:rPr>
          <w:rFonts w:cs="Times New Roman"/>
          <w:szCs w:val="24"/>
        </w:rPr>
        <w:t>，</w:t>
      </w:r>
      <w:r>
        <w:rPr>
          <w:rFonts w:cs="Times New Roman"/>
          <w:szCs w:val="24"/>
        </w:rPr>
        <w:t>同时</w:t>
      </w:r>
      <w:r>
        <w:rPr>
          <w:rFonts w:cs="Times New Roman" w:hint="eastAsia"/>
          <w:szCs w:val="24"/>
        </w:rPr>
        <w:t>满足</w:t>
      </w:r>
      <w:r>
        <w:rPr>
          <w:rFonts w:cs="Times New Roman"/>
          <w:szCs w:val="24"/>
        </w:rPr>
        <w:t>距离分辨率小于</w:t>
      </w:r>
      <w:r>
        <w:rPr>
          <w:rFonts w:cs="Times New Roman" w:hint="eastAsia"/>
          <w:szCs w:val="24"/>
        </w:rPr>
        <w:t>8cm</w:t>
      </w:r>
      <w:r>
        <w:rPr>
          <w:rFonts w:cs="Times New Roman" w:hint="eastAsia"/>
          <w:szCs w:val="24"/>
        </w:rPr>
        <w:t>。</w:t>
      </w:r>
      <w:r w:rsidR="00D4290A" w:rsidRPr="00FE5289">
        <w:rPr>
          <w:rFonts w:cs="Times New Roman"/>
          <w:szCs w:val="24"/>
        </w:rPr>
        <w:t>说明计算方法</w:t>
      </w:r>
      <w:r w:rsidR="00D4290A">
        <w:rPr>
          <w:rFonts w:cs="Times New Roman" w:hint="eastAsia"/>
          <w:szCs w:val="24"/>
        </w:rPr>
        <w:t>，</w:t>
      </w:r>
      <w:r w:rsidR="00D4290A">
        <w:rPr>
          <w:rFonts w:cs="Times New Roman"/>
          <w:szCs w:val="24"/>
        </w:rPr>
        <w:t>并</w:t>
      </w:r>
      <w:r w:rsidR="00D4290A">
        <w:rPr>
          <w:rFonts w:cs="Times New Roman" w:hint="eastAsia"/>
          <w:szCs w:val="24"/>
        </w:rPr>
        <w:t>将</w:t>
      </w:r>
      <w:r w:rsidR="00D4290A">
        <w:rPr>
          <w:rFonts w:cs="Times New Roman"/>
          <w:szCs w:val="24"/>
        </w:rPr>
        <w:t>设计</w:t>
      </w:r>
      <w:r w:rsidR="00D4290A">
        <w:rPr>
          <w:rFonts w:cs="Times New Roman" w:hint="eastAsia"/>
          <w:szCs w:val="24"/>
        </w:rPr>
        <w:t>参数填入下表中</w:t>
      </w:r>
      <w:r w:rsidR="00D4290A" w:rsidRPr="00FE5289">
        <w:rPr>
          <w:rFonts w:cs="Times New Roman"/>
          <w:szCs w:val="24"/>
        </w:rPr>
        <w:t>。</w:t>
      </w:r>
    </w:p>
    <w:p w:rsidR="00D4290A" w:rsidRDefault="00D4290A" w:rsidP="00D4290A">
      <w:pPr>
        <w:ind w:firstLineChars="200" w:firstLine="480"/>
        <w:jc w:val="both"/>
        <w:rPr>
          <w:rFonts w:cs="Times New Roman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D4290A" w:rsidTr="00864B7F">
        <w:trPr>
          <w:jc w:val="center"/>
        </w:trPr>
        <w:tc>
          <w:tcPr>
            <w:tcW w:w="2074" w:type="dxa"/>
            <w:vMerge w:val="restart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b/>
                <w:sz w:val="21"/>
              </w:rPr>
              <w:lastRenderedPageBreak/>
              <w:t>描述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b/>
                <w:sz w:val="21"/>
              </w:rPr>
              <w:t>配置</w:t>
            </w:r>
            <w:proofErr w:type="gramStart"/>
            <w:r>
              <w:rPr>
                <w:rFonts w:cs="Times New Roman" w:hint="eastAsia"/>
                <w:b/>
                <w:sz w:val="21"/>
              </w:rPr>
              <w:t>一</w:t>
            </w:r>
            <w:proofErr w:type="gramEnd"/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 w:hint="eastAsia"/>
                <w:b/>
                <w:sz w:val="21"/>
              </w:rPr>
              <w:t>配置二</w:t>
            </w:r>
          </w:p>
        </w:tc>
      </w:tr>
      <w:tr w:rsidR="00D4290A" w:rsidTr="00864B7F">
        <w:trPr>
          <w:jc w:val="center"/>
        </w:trPr>
        <w:tc>
          <w:tcPr>
            <w:tcW w:w="2074" w:type="dxa"/>
            <w:vMerge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数值</w:t>
            </w: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 w:hint="eastAsia"/>
                <w:b/>
                <w:sz w:val="21"/>
              </w:rPr>
              <w:t>数值</w:t>
            </w: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天线发射形式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proofErr w:type="gramStart"/>
            <w:r>
              <w:rPr>
                <w:rFonts w:cs="Times New Roman" w:hint="eastAsia"/>
                <w:sz w:val="21"/>
              </w:rPr>
              <w:t>一发四收</w:t>
            </w:r>
            <w:proofErr w:type="gramEnd"/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proofErr w:type="gramStart"/>
            <w:r>
              <w:rPr>
                <w:rFonts w:cs="Times New Roman" w:hint="eastAsia"/>
                <w:sz w:val="21"/>
              </w:rPr>
              <w:t>一发四收</w:t>
            </w:r>
            <w:proofErr w:type="gramEnd"/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起始频率</w:t>
            </w:r>
            <w:r>
              <w:rPr>
                <w:rFonts w:cs="Times New Roman"/>
                <w:sz w:val="21"/>
              </w:rPr>
              <w:t>(GHz)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77</w:t>
            </w: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77</w:t>
            </w: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调频斜率</w:t>
            </w:r>
            <w:r>
              <w:rPr>
                <w:rFonts w:cs="Times New Roman"/>
                <w:sz w:val="21"/>
              </w:rPr>
              <w:t>(MHz/us)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空闲时间</w:t>
            </w:r>
            <w:r>
              <w:rPr>
                <w:rFonts w:cs="Times New Roman"/>
                <w:sz w:val="21"/>
              </w:rPr>
              <w:t>(us)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7</w:t>
            </w: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7</w:t>
            </w: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proofErr w:type="gramStart"/>
            <w:r>
              <w:rPr>
                <w:rFonts w:cs="Times New Roman"/>
                <w:sz w:val="21"/>
              </w:rPr>
              <w:t>帧</w:t>
            </w:r>
            <w:proofErr w:type="gramEnd"/>
            <w:r>
              <w:rPr>
                <w:rFonts w:cs="Times New Roman"/>
                <w:sz w:val="21"/>
              </w:rPr>
              <w:t>周期</w:t>
            </w:r>
            <w:r>
              <w:rPr>
                <w:rFonts w:cs="Times New Roman"/>
                <w:sz w:val="21"/>
              </w:rPr>
              <w:t>(</w:t>
            </w:r>
            <w:proofErr w:type="spellStart"/>
            <w:r>
              <w:rPr>
                <w:rFonts w:cs="Times New Roman"/>
                <w:sz w:val="21"/>
              </w:rPr>
              <w:t>ms</w:t>
            </w:r>
            <w:proofErr w:type="spellEnd"/>
            <w:r>
              <w:rPr>
                <w:rFonts w:cs="Times New Roman"/>
                <w:sz w:val="21"/>
              </w:rPr>
              <w:t>)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TX</w:t>
            </w:r>
            <w:r>
              <w:rPr>
                <w:rFonts w:cs="Times New Roman"/>
                <w:sz w:val="21"/>
              </w:rPr>
              <w:t>开始时间</w:t>
            </w:r>
            <w:r>
              <w:rPr>
                <w:rFonts w:cs="Times New Roman"/>
                <w:sz w:val="21"/>
              </w:rPr>
              <w:t>(us)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</w:t>
            </w: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1</w:t>
            </w: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ADC</w:t>
            </w:r>
            <w:r>
              <w:rPr>
                <w:rFonts w:cs="Times New Roman"/>
                <w:sz w:val="21"/>
              </w:rPr>
              <w:t>开始时间</w:t>
            </w:r>
            <w:r>
              <w:rPr>
                <w:rFonts w:cs="Times New Roman"/>
                <w:sz w:val="21"/>
              </w:rPr>
              <w:t>(us)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3</w:t>
            </w: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3</w:t>
            </w: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ADC</w:t>
            </w:r>
            <w:r>
              <w:rPr>
                <w:rFonts w:cs="Times New Roman"/>
                <w:sz w:val="21"/>
              </w:rPr>
              <w:t>采样点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采样率</w:t>
            </w:r>
            <w:r>
              <w:rPr>
                <w:rFonts w:cs="Times New Roman"/>
                <w:sz w:val="21"/>
              </w:rPr>
              <w:t>(</w:t>
            </w:r>
            <w:proofErr w:type="spellStart"/>
            <w:r>
              <w:rPr>
                <w:rFonts w:cs="Times New Roman"/>
                <w:sz w:val="21"/>
              </w:rPr>
              <w:t>Ksps</w:t>
            </w:r>
            <w:proofErr w:type="spellEnd"/>
            <w:r>
              <w:rPr>
                <w:rFonts w:cs="Times New Roman"/>
                <w:sz w:val="21"/>
              </w:rPr>
              <w:t>)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调频时长</w:t>
            </w:r>
            <w:r>
              <w:rPr>
                <w:rFonts w:cs="Times New Roman"/>
                <w:sz w:val="21"/>
              </w:rPr>
              <w:t>(us)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每个天线</w:t>
            </w:r>
            <w:r>
              <w:rPr>
                <w:rFonts w:cs="Times New Roman"/>
                <w:sz w:val="21"/>
              </w:rPr>
              <w:t>chirp</w:t>
            </w:r>
            <w:r>
              <w:rPr>
                <w:rFonts w:cs="Times New Roman"/>
                <w:sz w:val="21"/>
              </w:rPr>
              <w:t>数量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74" w:type="dxa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D4290A" w:rsidTr="00864B7F">
        <w:trPr>
          <w:jc w:val="center"/>
        </w:trPr>
        <w:tc>
          <w:tcPr>
            <w:tcW w:w="2074" w:type="dxa"/>
            <w:vAlign w:val="center"/>
          </w:tcPr>
          <w:p w:rsidR="00D4290A" w:rsidRDefault="00D4290A" w:rsidP="00864B7F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帧数</w:t>
            </w:r>
          </w:p>
        </w:tc>
        <w:tc>
          <w:tcPr>
            <w:tcW w:w="2074" w:type="dxa"/>
            <w:vAlign w:val="center"/>
          </w:tcPr>
          <w:p w:rsidR="00D4290A" w:rsidRDefault="00D4290A" w:rsidP="00864B7F">
            <w:pPr>
              <w:keepNext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2074" w:type="dxa"/>
          </w:tcPr>
          <w:p w:rsidR="00D4290A" w:rsidRDefault="00D4290A" w:rsidP="00864B7F">
            <w:pPr>
              <w:keepNext/>
              <w:jc w:val="center"/>
              <w:rPr>
                <w:rFonts w:cs="Times New Roman"/>
                <w:sz w:val="21"/>
              </w:rPr>
            </w:pPr>
          </w:p>
        </w:tc>
      </w:tr>
    </w:tbl>
    <w:p w:rsidR="00D4290A" w:rsidRPr="00FE5289" w:rsidRDefault="00D4290A" w:rsidP="00D4290A">
      <w:pPr>
        <w:ind w:firstLineChars="200" w:firstLine="480"/>
        <w:jc w:val="both"/>
        <w:rPr>
          <w:rFonts w:cs="Times New Roman"/>
          <w:szCs w:val="24"/>
        </w:rPr>
      </w:pPr>
    </w:p>
    <w:p w:rsidR="00D4290A" w:rsidRPr="00FE5289" w:rsidRDefault="00D4290A" w:rsidP="00D4290A">
      <w:pPr>
        <w:ind w:firstLineChars="200" w:firstLine="480"/>
        <w:jc w:val="both"/>
        <w:rPr>
          <w:rFonts w:cs="Times New Roman"/>
          <w:szCs w:val="24"/>
        </w:rPr>
      </w:pPr>
      <w:r w:rsidRPr="00FE5289">
        <w:rPr>
          <w:rFonts w:cs="Times New Roman"/>
          <w:szCs w:val="24"/>
        </w:rPr>
        <w:t>3.</w:t>
      </w:r>
      <w:r w:rsidRPr="00FE5289">
        <w:rPr>
          <w:rFonts w:cs="Times New Roman"/>
          <w:szCs w:val="24"/>
        </w:rPr>
        <w:t>实测数据处理实验</w:t>
      </w:r>
    </w:p>
    <w:p w:rsidR="00816D55" w:rsidRPr="00816D55" w:rsidRDefault="00D4290A" w:rsidP="00816D55">
      <w:pPr>
        <w:ind w:firstLineChars="200" w:firstLine="480"/>
        <w:rPr>
          <w:rFonts w:cs="Times New Roman"/>
        </w:rPr>
      </w:pPr>
      <w:r w:rsidRPr="00FE5289">
        <w:rPr>
          <w:rFonts w:cs="Times New Roman"/>
          <w:szCs w:val="24"/>
        </w:rPr>
        <w:t>（</w:t>
      </w:r>
      <w:r w:rsidRPr="00FE5289">
        <w:rPr>
          <w:rFonts w:cs="Times New Roman"/>
          <w:szCs w:val="24"/>
        </w:rPr>
        <w:t>1</w:t>
      </w:r>
      <w:r w:rsidRPr="00FE5289">
        <w:rPr>
          <w:rFonts w:cs="Times New Roman"/>
          <w:szCs w:val="24"/>
        </w:rPr>
        <w:t>）</w:t>
      </w:r>
      <w:r w:rsidR="00816D55" w:rsidRPr="00816D55">
        <w:rPr>
          <w:rFonts w:cs="Times New Roman" w:hint="eastAsia"/>
        </w:rPr>
        <w:t>利用提供的数据</w:t>
      </w:r>
      <w:r w:rsidR="00816D55" w:rsidRPr="00816D55">
        <w:rPr>
          <w:rFonts w:cs="Times New Roman"/>
        </w:rPr>
        <w:t>‘02-86.3-1m.bin’</w:t>
      </w:r>
      <w:r w:rsidR="00816D55" w:rsidRPr="00816D55">
        <w:rPr>
          <w:rFonts w:cs="Times New Roman"/>
        </w:rPr>
        <w:t>、</w:t>
      </w:r>
      <w:r w:rsidR="00816D55">
        <w:rPr>
          <w:rFonts w:cs="Times New Roman"/>
        </w:rPr>
        <w:t>‘03-87.8-1m.bin’</w:t>
      </w:r>
      <w:r w:rsidR="00816D55" w:rsidRPr="00816D55">
        <w:rPr>
          <w:rFonts w:cs="Times New Roman"/>
        </w:rPr>
        <w:t>、</w:t>
      </w:r>
      <w:r w:rsidR="00816D55">
        <w:rPr>
          <w:rFonts w:cs="Times New Roman"/>
        </w:rPr>
        <w:t>‘04-92-1m.bin’</w:t>
      </w:r>
      <w:r w:rsidR="00816D55" w:rsidRPr="00816D55">
        <w:rPr>
          <w:rFonts w:cs="Times New Roman"/>
        </w:rPr>
        <w:t>，文件</w:t>
      </w:r>
      <w:r w:rsidR="00816D55" w:rsidRPr="00816D55">
        <w:rPr>
          <w:rFonts w:cs="Times New Roman" w:hint="eastAsia"/>
        </w:rPr>
        <w:t>位置为：</w:t>
      </w:r>
      <w:r w:rsidR="00816D55" w:rsidRPr="00816D55">
        <w:rPr>
          <w:rFonts w:cs="Times New Roman"/>
        </w:rPr>
        <w:t>\</w:t>
      </w:r>
      <w:r w:rsidR="00816D55" w:rsidRPr="00816D55">
        <w:rPr>
          <w:rFonts w:cs="Times New Roman" w:hint="eastAsia"/>
        </w:rPr>
        <w:t>第七章</w:t>
      </w:r>
      <w:r w:rsidR="00816D55" w:rsidRPr="00816D55">
        <w:rPr>
          <w:rFonts w:cs="Times New Roman"/>
        </w:rPr>
        <w:t>_</w:t>
      </w:r>
      <w:r w:rsidR="00816D55" w:rsidRPr="00816D55">
        <w:rPr>
          <w:rFonts w:cs="Times New Roman" w:hint="eastAsia"/>
        </w:rPr>
        <w:t>生命体征检测</w:t>
      </w:r>
      <w:r w:rsidR="00816D55" w:rsidRPr="00816D55">
        <w:rPr>
          <w:rFonts w:cs="Times New Roman"/>
        </w:rPr>
        <w:t>-</w:t>
      </w:r>
      <w:r w:rsidR="00816D55" w:rsidRPr="00816D55">
        <w:rPr>
          <w:rFonts w:cs="Times New Roman" w:hint="eastAsia"/>
        </w:rPr>
        <w:t>实验要求</w:t>
      </w:r>
      <w:r w:rsidR="00816D55" w:rsidRPr="00816D55">
        <w:rPr>
          <w:rFonts w:cs="Times New Roman"/>
        </w:rPr>
        <w:t>2</w:t>
      </w:r>
      <w:r w:rsidR="00816D55" w:rsidRPr="00816D55">
        <w:rPr>
          <w:rFonts w:cs="Times New Roman" w:hint="eastAsia"/>
        </w:rPr>
        <w:t>，毫米波雷达综合实验平台测量目标为</w:t>
      </w:r>
      <w:r w:rsidR="00816D55" w:rsidRPr="00816D55">
        <w:rPr>
          <w:rFonts w:cs="Times New Roman"/>
        </w:rPr>
        <w:t>1m</w:t>
      </w:r>
      <w:r w:rsidR="00E55F5F">
        <w:rPr>
          <w:rFonts w:cs="Times New Roman" w:hint="eastAsia"/>
        </w:rPr>
        <w:t>处的人体目标，人体分别处于正对雷达、侧对雷达、背</w:t>
      </w:r>
      <w:r w:rsidR="00816D55" w:rsidRPr="00816D55">
        <w:rPr>
          <w:rFonts w:cs="Times New Roman" w:hint="eastAsia"/>
        </w:rPr>
        <w:t>对雷达三种不同姿态。实现</w:t>
      </w:r>
      <w:r w:rsidR="00816D55">
        <w:rPr>
          <w:rFonts w:cs="Times New Roman" w:hint="eastAsia"/>
        </w:rPr>
        <w:t>毫米波雷达的生命体征检测功能，并观察呼吸、心跳波形和速率的变化，</w:t>
      </w:r>
      <w:r w:rsidR="00816D55" w:rsidRPr="00816D55">
        <w:rPr>
          <w:rFonts w:cs="Times New Roman" w:hint="eastAsia"/>
        </w:rPr>
        <w:t>将处理结果与人体脉搏跳动次数进行对比分析，其中</w:t>
      </w:r>
      <w:r w:rsidR="00E55F5F">
        <w:rPr>
          <w:rFonts w:cs="Times New Roman" w:hint="eastAsia"/>
        </w:rPr>
        <w:t>三组</w:t>
      </w:r>
      <w:r w:rsidR="00E55F5F">
        <w:rPr>
          <w:rFonts w:cs="Times New Roman"/>
        </w:rPr>
        <w:t>数据的心跳真实速率分别为</w:t>
      </w:r>
      <w:r w:rsidR="00E55F5F">
        <w:rPr>
          <w:rFonts w:cs="Times New Roman" w:hint="eastAsia"/>
        </w:rPr>
        <w:t>：</w:t>
      </w:r>
      <w:r w:rsidR="00E55F5F">
        <w:rPr>
          <w:rFonts w:cs="Times New Roman" w:hint="eastAsia"/>
        </w:rPr>
        <w:t>8</w:t>
      </w:r>
      <w:r w:rsidR="00E55F5F">
        <w:rPr>
          <w:rFonts w:cs="Times New Roman"/>
        </w:rPr>
        <w:t>6</w:t>
      </w:r>
      <w:r w:rsidR="00E55F5F">
        <w:rPr>
          <w:rFonts w:cs="Times New Roman"/>
        </w:rPr>
        <w:t>次</w:t>
      </w:r>
      <w:r w:rsidR="00E55F5F">
        <w:rPr>
          <w:rFonts w:cs="Times New Roman" w:hint="eastAsia"/>
        </w:rPr>
        <w:t>/</w:t>
      </w:r>
      <w:r w:rsidR="00E55F5F">
        <w:rPr>
          <w:rFonts w:cs="Times New Roman"/>
        </w:rPr>
        <w:t>分钟</w:t>
      </w:r>
      <w:r w:rsidR="00E55F5F">
        <w:rPr>
          <w:rFonts w:cs="Times New Roman" w:hint="eastAsia"/>
        </w:rPr>
        <w:t>、</w:t>
      </w:r>
      <w:r w:rsidR="00E55F5F">
        <w:rPr>
          <w:rFonts w:cs="Times New Roman"/>
        </w:rPr>
        <w:t>95</w:t>
      </w:r>
      <w:r w:rsidR="00E55F5F">
        <w:rPr>
          <w:rFonts w:cs="Times New Roman"/>
        </w:rPr>
        <w:t>次</w:t>
      </w:r>
      <w:r w:rsidR="00E55F5F">
        <w:rPr>
          <w:rFonts w:cs="Times New Roman" w:hint="eastAsia"/>
        </w:rPr>
        <w:t>/</w:t>
      </w:r>
      <w:r w:rsidR="00E55F5F">
        <w:rPr>
          <w:rFonts w:cs="Times New Roman"/>
        </w:rPr>
        <w:t>分钟</w:t>
      </w:r>
      <w:r w:rsidR="00E55F5F">
        <w:rPr>
          <w:rFonts w:cs="Times New Roman" w:hint="eastAsia"/>
        </w:rPr>
        <w:t>、</w:t>
      </w:r>
      <w:r w:rsidR="00E55F5F">
        <w:rPr>
          <w:rFonts w:cs="Times New Roman"/>
        </w:rPr>
        <w:t>92</w:t>
      </w:r>
      <w:r w:rsidR="00E55F5F">
        <w:rPr>
          <w:rFonts w:cs="Times New Roman"/>
        </w:rPr>
        <w:t>次</w:t>
      </w:r>
      <w:r w:rsidR="00E55F5F">
        <w:rPr>
          <w:rFonts w:cs="Times New Roman" w:hint="eastAsia"/>
        </w:rPr>
        <w:t>/</w:t>
      </w:r>
      <w:r w:rsidR="00E55F5F">
        <w:rPr>
          <w:rFonts w:cs="Times New Roman"/>
        </w:rPr>
        <w:t>分钟</w:t>
      </w:r>
      <w:r w:rsidR="00816D55" w:rsidRPr="00816D55">
        <w:rPr>
          <w:rFonts w:cs="Times New Roman" w:hint="eastAsia"/>
        </w:rPr>
        <w:t>。</w:t>
      </w:r>
    </w:p>
    <w:p w:rsidR="00E55F5F" w:rsidRPr="00816D55" w:rsidRDefault="00D4290A" w:rsidP="00E55F5F">
      <w:pPr>
        <w:ind w:firstLineChars="200" w:firstLine="480"/>
        <w:rPr>
          <w:rFonts w:cs="Times New Roman"/>
        </w:rPr>
      </w:pPr>
      <w:r w:rsidRPr="00FE5289">
        <w:rPr>
          <w:rFonts w:cs="Times New Roman"/>
          <w:szCs w:val="24"/>
        </w:rPr>
        <w:t>（</w:t>
      </w:r>
      <w:r w:rsidRPr="00FE5289">
        <w:rPr>
          <w:rFonts w:cs="Times New Roman"/>
          <w:szCs w:val="24"/>
        </w:rPr>
        <w:t>2</w:t>
      </w:r>
      <w:r w:rsidRPr="00FE5289">
        <w:rPr>
          <w:rFonts w:cs="Times New Roman"/>
          <w:szCs w:val="24"/>
        </w:rPr>
        <w:t>）</w:t>
      </w:r>
      <w:r w:rsidR="00816D55" w:rsidRPr="00816D55">
        <w:rPr>
          <w:rFonts w:cs="Times New Roman" w:hint="eastAsia"/>
        </w:rPr>
        <w:t>利用提供的数据</w:t>
      </w:r>
      <w:r w:rsidR="00816D55" w:rsidRPr="00816D55">
        <w:rPr>
          <w:rFonts w:cs="Times New Roman"/>
        </w:rPr>
        <w:t>‘05-98-3m.bin’</w:t>
      </w:r>
      <w:r w:rsidR="00816D55" w:rsidRPr="00816D55">
        <w:rPr>
          <w:rFonts w:cs="Times New Roman"/>
        </w:rPr>
        <w:t>、</w:t>
      </w:r>
      <w:r w:rsidR="00816D55">
        <w:rPr>
          <w:rFonts w:cs="Times New Roman"/>
        </w:rPr>
        <w:t>‘06-106-7m.bin’</w:t>
      </w:r>
      <w:r w:rsidR="00816D55" w:rsidRPr="00816D55">
        <w:rPr>
          <w:rFonts w:cs="Times New Roman" w:hint="eastAsia"/>
        </w:rPr>
        <w:t>、</w:t>
      </w:r>
      <w:r w:rsidR="00816D55" w:rsidRPr="00816D55">
        <w:rPr>
          <w:rFonts w:cs="Times New Roman"/>
        </w:rPr>
        <w:t>‘07-102-10m.bin’</w:t>
      </w:r>
      <w:r w:rsidR="00816D55" w:rsidRPr="00816D55">
        <w:rPr>
          <w:rFonts w:cs="Times New Roman" w:hint="eastAsia"/>
        </w:rPr>
        <w:t>，文件位置为：</w:t>
      </w:r>
      <w:r w:rsidR="00816D55" w:rsidRPr="00816D55">
        <w:rPr>
          <w:rFonts w:cs="Times New Roman"/>
        </w:rPr>
        <w:t>\</w:t>
      </w:r>
      <w:r w:rsidR="00816D55" w:rsidRPr="00816D55">
        <w:rPr>
          <w:rFonts w:cs="Times New Roman" w:hint="eastAsia"/>
        </w:rPr>
        <w:t>第七章</w:t>
      </w:r>
      <w:r w:rsidR="00816D55" w:rsidRPr="00816D55">
        <w:rPr>
          <w:rFonts w:cs="Times New Roman"/>
        </w:rPr>
        <w:t>_</w:t>
      </w:r>
      <w:r w:rsidR="00816D55" w:rsidRPr="00816D55">
        <w:rPr>
          <w:rFonts w:cs="Times New Roman" w:hint="eastAsia"/>
        </w:rPr>
        <w:t>生命体征检测</w:t>
      </w:r>
      <w:r w:rsidR="00816D55" w:rsidRPr="00816D55">
        <w:rPr>
          <w:rFonts w:cs="Times New Roman"/>
        </w:rPr>
        <w:t>-</w:t>
      </w:r>
      <w:r w:rsidR="00816D55" w:rsidRPr="00816D55">
        <w:rPr>
          <w:rFonts w:cs="Times New Roman" w:hint="eastAsia"/>
        </w:rPr>
        <w:t>实验要求</w:t>
      </w:r>
      <w:r w:rsidR="00816D55" w:rsidRPr="00816D55">
        <w:rPr>
          <w:rFonts w:cs="Times New Roman"/>
        </w:rPr>
        <w:t>3</w:t>
      </w:r>
      <w:r w:rsidR="00816D55" w:rsidRPr="00816D55">
        <w:rPr>
          <w:rFonts w:cs="Times New Roman" w:hint="eastAsia"/>
        </w:rPr>
        <w:t>，毫米波雷达综合实验平台测量目标为</w:t>
      </w:r>
      <w:r w:rsidR="00816D55" w:rsidRPr="00816D55">
        <w:rPr>
          <w:rFonts w:cs="Times New Roman"/>
        </w:rPr>
        <w:t>3m</w:t>
      </w:r>
      <w:r w:rsidR="00816D55" w:rsidRPr="00816D55">
        <w:rPr>
          <w:rFonts w:cs="Times New Roman" w:hint="eastAsia"/>
        </w:rPr>
        <w:t>、</w:t>
      </w:r>
      <w:r w:rsidR="00816D55" w:rsidRPr="00816D55">
        <w:rPr>
          <w:rFonts w:cs="Times New Roman"/>
        </w:rPr>
        <w:t>7m</w:t>
      </w:r>
      <w:r w:rsidR="00816D55" w:rsidRPr="00816D55">
        <w:rPr>
          <w:rFonts w:cs="Times New Roman" w:hint="eastAsia"/>
        </w:rPr>
        <w:t>、</w:t>
      </w:r>
      <w:r w:rsidR="00816D55" w:rsidRPr="00816D55">
        <w:rPr>
          <w:rFonts w:cs="Times New Roman"/>
        </w:rPr>
        <w:t>10m</w:t>
      </w:r>
      <w:r w:rsidR="00816D55" w:rsidRPr="00816D55">
        <w:rPr>
          <w:rFonts w:cs="Times New Roman" w:hint="eastAsia"/>
        </w:rPr>
        <w:t>处正对雷达的人体目标。观察处于不同位置的呼吸心跳结果差别，将处理结果与人体脉搏跳动次数进行对比分析，</w:t>
      </w:r>
      <w:r w:rsidR="00E55F5F" w:rsidRPr="00816D55">
        <w:rPr>
          <w:rFonts w:cs="Times New Roman" w:hint="eastAsia"/>
        </w:rPr>
        <w:t>其中</w:t>
      </w:r>
      <w:r w:rsidR="00E55F5F">
        <w:rPr>
          <w:rFonts w:cs="Times New Roman" w:hint="eastAsia"/>
        </w:rPr>
        <w:t>三组</w:t>
      </w:r>
      <w:r w:rsidR="00E55F5F">
        <w:rPr>
          <w:rFonts w:cs="Times New Roman"/>
        </w:rPr>
        <w:t>数据的心跳真实速率分别为</w:t>
      </w:r>
      <w:r w:rsidR="00E55F5F">
        <w:rPr>
          <w:rFonts w:cs="Times New Roman" w:hint="eastAsia"/>
        </w:rPr>
        <w:t>：</w:t>
      </w:r>
      <w:r w:rsidR="00E55F5F">
        <w:rPr>
          <w:rFonts w:cs="Times New Roman"/>
        </w:rPr>
        <w:t>100</w:t>
      </w:r>
      <w:r w:rsidR="00E55F5F">
        <w:rPr>
          <w:rFonts w:cs="Times New Roman"/>
        </w:rPr>
        <w:t>次</w:t>
      </w:r>
      <w:r w:rsidR="00E55F5F">
        <w:rPr>
          <w:rFonts w:cs="Times New Roman" w:hint="eastAsia"/>
        </w:rPr>
        <w:t>/</w:t>
      </w:r>
      <w:r w:rsidR="00E55F5F">
        <w:rPr>
          <w:rFonts w:cs="Times New Roman"/>
        </w:rPr>
        <w:t>分钟</w:t>
      </w:r>
      <w:r w:rsidR="00E55F5F">
        <w:rPr>
          <w:rFonts w:cs="Times New Roman" w:hint="eastAsia"/>
        </w:rPr>
        <w:t>、</w:t>
      </w:r>
      <w:r w:rsidR="00E55F5F">
        <w:rPr>
          <w:rFonts w:cs="Times New Roman"/>
        </w:rPr>
        <w:t>98</w:t>
      </w:r>
      <w:r w:rsidR="00E55F5F">
        <w:rPr>
          <w:rFonts w:cs="Times New Roman"/>
        </w:rPr>
        <w:t>次</w:t>
      </w:r>
      <w:r w:rsidR="00E55F5F">
        <w:rPr>
          <w:rFonts w:cs="Times New Roman" w:hint="eastAsia"/>
        </w:rPr>
        <w:t>/</w:t>
      </w:r>
      <w:r w:rsidR="00E55F5F">
        <w:rPr>
          <w:rFonts w:cs="Times New Roman"/>
        </w:rPr>
        <w:t>分钟</w:t>
      </w:r>
      <w:r w:rsidR="00E55F5F">
        <w:rPr>
          <w:rFonts w:cs="Times New Roman" w:hint="eastAsia"/>
        </w:rPr>
        <w:t>、</w:t>
      </w:r>
      <w:r w:rsidR="00E55F5F">
        <w:rPr>
          <w:rFonts w:cs="Times New Roman"/>
        </w:rPr>
        <w:t>73</w:t>
      </w:r>
      <w:r w:rsidR="00E55F5F">
        <w:rPr>
          <w:rFonts w:cs="Times New Roman"/>
        </w:rPr>
        <w:t>次</w:t>
      </w:r>
      <w:r w:rsidR="00E55F5F">
        <w:rPr>
          <w:rFonts w:cs="Times New Roman" w:hint="eastAsia"/>
        </w:rPr>
        <w:t>/</w:t>
      </w:r>
      <w:r w:rsidR="00E55F5F">
        <w:rPr>
          <w:rFonts w:cs="Times New Roman"/>
        </w:rPr>
        <w:t>分钟</w:t>
      </w:r>
      <w:r w:rsidR="00E55F5F" w:rsidRPr="00816D55">
        <w:rPr>
          <w:rFonts w:cs="Times New Roman" w:hint="eastAsia"/>
        </w:rPr>
        <w:t>。</w:t>
      </w:r>
    </w:p>
    <w:p w:rsidR="00D4290A" w:rsidRDefault="00D4290A" w:rsidP="00E55F5F">
      <w:pPr>
        <w:ind w:firstLineChars="200" w:firstLine="48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FE5289">
        <w:rPr>
          <w:rFonts w:cs="Times New Roman"/>
          <w:szCs w:val="24"/>
        </w:rPr>
        <w:t>.</w:t>
      </w:r>
      <w:r w:rsidRPr="00FE5289">
        <w:rPr>
          <w:rFonts w:cs="Times New Roman"/>
          <w:szCs w:val="24"/>
        </w:rPr>
        <w:t>根据以上实验内容撰写实验报告，要求数据处理结果与理论分析充分结合，并写出自己的实验学习总结。</w:t>
      </w:r>
    </w:p>
    <w:p w:rsidR="00D4290A" w:rsidRPr="00D4290A" w:rsidRDefault="00D4290A"/>
    <w:sectPr w:rsidR="00D4290A" w:rsidRPr="00D4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35CA1"/>
    <w:multiLevelType w:val="multilevel"/>
    <w:tmpl w:val="B9964D70"/>
    <w:lvl w:ilvl="0">
      <w:start w:val="1"/>
      <w:numFmt w:val="chineseCountingThousand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32"/>
      </w:rPr>
    </w:lvl>
    <w:lvl w:ilvl="2">
      <w:start w:val="1"/>
      <w:numFmt w:val="decimal"/>
      <w:isLgl/>
      <w:lvlText w:val="%1.%2.%3"/>
      <w:lvlJc w:val="left"/>
      <w:pPr>
        <w:ind w:left="425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701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126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Restart w:val="1"/>
      <w:pStyle w:val="-"/>
      <w:isLgl/>
      <w:lvlText w:val="图%1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1"/>
    <w:rsid w:val="00262AFB"/>
    <w:rsid w:val="0035001F"/>
    <w:rsid w:val="004A1597"/>
    <w:rsid w:val="00602DD1"/>
    <w:rsid w:val="006507A0"/>
    <w:rsid w:val="00693359"/>
    <w:rsid w:val="00733ADB"/>
    <w:rsid w:val="007D219C"/>
    <w:rsid w:val="00816D55"/>
    <w:rsid w:val="00911BB4"/>
    <w:rsid w:val="009D48C8"/>
    <w:rsid w:val="00A07806"/>
    <w:rsid w:val="00C539D7"/>
    <w:rsid w:val="00C60623"/>
    <w:rsid w:val="00D4290A"/>
    <w:rsid w:val="00D529BA"/>
    <w:rsid w:val="00E55F5F"/>
    <w:rsid w:val="00E56900"/>
    <w:rsid w:val="00EC729B"/>
    <w:rsid w:val="00ED3901"/>
    <w:rsid w:val="00F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24AD"/>
  <w15:chartTrackingRefBased/>
  <w15:docId w15:val="{8661C12D-4D5B-48D0-B665-29E841E1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19C"/>
    <w:pPr>
      <w:spacing w:line="400" w:lineRule="exact"/>
    </w:pPr>
    <w:rPr>
      <w:rFonts w:ascii="Times New Roman" w:eastAsia="宋体" w:hAnsi="Times New Roman"/>
      <w:sz w:val="24"/>
    </w:rPr>
  </w:style>
  <w:style w:type="paragraph" w:styleId="1">
    <w:name w:val="heading 1"/>
    <w:aliases w:val="一级标题"/>
    <w:basedOn w:val="a"/>
    <w:next w:val="a"/>
    <w:link w:val="10"/>
    <w:autoRedefine/>
    <w:qFormat/>
    <w:rsid w:val="00D4290A"/>
    <w:pPr>
      <w:keepNext/>
      <w:keepLines/>
      <w:widowControl w:val="0"/>
      <w:spacing w:before="480" w:after="360"/>
      <w:jc w:val="center"/>
      <w:outlineLvl w:val="0"/>
    </w:pPr>
    <w:rPr>
      <w:rFonts w:eastAsia="黑体" w:cs="Times New Roman"/>
      <w:bCs/>
      <w:noProof/>
      <w:snapToGrid w:val="0"/>
      <w:kern w:val="0"/>
      <w:sz w:val="32"/>
      <w:szCs w:val="44"/>
    </w:rPr>
  </w:style>
  <w:style w:type="paragraph" w:styleId="2">
    <w:name w:val="heading 2"/>
    <w:aliases w:val="二级标题"/>
    <w:basedOn w:val="1"/>
    <w:next w:val="a"/>
    <w:link w:val="20"/>
    <w:autoRedefine/>
    <w:qFormat/>
    <w:rsid w:val="00C539D7"/>
    <w:pPr>
      <w:numPr>
        <w:ilvl w:val="1"/>
      </w:numPr>
      <w:spacing w:before="360" w:after="240"/>
      <w:jc w:val="both"/>
      <w:outlineLvl w:val="1"/>
    </w:pPr>
    <w:rPr>
      <w:sz w:val="30"/>
      <w:szCs w:val="30"/>
    </w:rPr>
  </w:style>
  <w:style w:type="paragraph" w:styleId="3">
    <w:name w:val="heading 3"/>
    <w:aliases w:val="三级标题"/>
    <w:basedOn w:val="2"/>
    <w:next w:val="a"/>
    <w:link w:val="30"/>
    <w:autoRedefine/>
    <w:qFormat/>
    <w:rsid w:val="00C539D7"/>
    <w:pPr>
      <w:numPr>
        <w:ilvl w:val="2"/>
      </w:numPr>
      <w:spacing w:before="240" w:after="120"/>
      <w:jc w:val="left"/>
      <w:outlineLvl w:val="2"/>
    </w:pPr>
    <w:rPr>
      <w:rFonts w:eastAsia="宋体"/>
      <w:b/>
      <w:sz w:val="28"/>
      <w:szCs w:val="28"/>
    </w:rPr>
  </w:style>
  <w:style w:type="paragraph" w:styleId="4">
    <w:name w:val="heading 4"/>
    <w:aliases w:val="四级标题"/>
    <w:basedOn w:val="3"/>
    <w:next w:val="a"/>
    <w:link w:val="40"/>
    <w:qFormat/>
    <w:rsid w:val="00C539D7"/>
    <w:pPr>
      <w:numPr>
        <w:ilvl w:val="3"/>
      </w:numPr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unhideWhenUsed/>
    <w:qFormat/>
    <w:rsid w:val="007D219C"/>
    <w:pPr>
      <w:jc w:val="center"/>
    </w:pPr>
    <w:rPr>
      <w:rFonts w:cstheme="majorBidi"/>
      <w:szCs w:val="20"/>
    </w:rPr>
  </w:style>
  <w:style w:type="character" w:customStyle="1" w:styleId="a4">
    <w:name w:val="题注 字符"/>
    <w:basedOn w:val="a0"/>
    <w:link w:val="a3"/>
    <w:uiPriority w:val="35"/>
    <w:rsid w:val="007D219C"/>
    <w:rPr>
      <w:rFonts w:ascii="Times New Roman" w:eastAsia="宋体" w:hAnsi="Times New Roman" w:cstheme="majorBidi"/>
      <w:sz w:val="24"/>
      <w:szCs w:val="20"/>
    </w:rPr>
  </w:style>
  <w:style w:type="paragraph" w:customStyle="1" w:styleId="-">
    <w:name w:val="标题-图"/>
    <w:basedOn w:val="a"/>
    <w:next w:val="a"/>
    <w:qFormat/>
    <w:rsid w:val="00C539D7"/>
    <w:pPr>
      <w:widowControl w:val="0"/>
      <w:numPr>
        <w:ilvl w:val="8"/>
        <w:numId w:val="5"/>
      </w:numPr>
      <w:spacing w:before="120" w:afterLines="100" w:line="360" w:lineRule="auto"/>
      <w:jc w:val="center"/>
    </w:pPr>
    <w:rPr>
      <w:rFonts w:cs="Times New Roman"/>
      <w:noProof/>
      <w:sz w:val="21"/>
      <w:szCs w:val="21"/>
    </w:rPr>
  </w:style>
  <w:style w:type="character" w:customStyle="1" w:styleId="20">
    <w:name w:val="标题 2 字符"/>
    <w:aliases w:val="二级标题 字符"/>
    <w:link w:val="2"/>
    <w:rsid w:val="00C539D7"/>
    <w:rPr>
      <w:rFonts w:ascii="Times New Roman" w:eastAsia="宋体" w:hAnsi="Times New Roman" w:cs="Times New Roman"/>
      <w:b/>
      <w:bCs/>
      <w:noProof/>
      <w:snapToGrid w:val="0"/>
      <w:kern w:val="0"/>
      <w:sz w:val="30"/>
      <w:szCs w:val="30"/>
    </w:rPr>
  </w:style>
  <w:style w:type="character" w:customStyle="1" w:styleId="10">
    <w:name w:val="标题 1 字符"/>
    <w:aliases w:val="一级标题 字符"/>
    <w:link w:val="1"/>
    <w:rsid w:val="00D4290A"/>
    <w:rPr>
      <w:rFonts w:ascii="Times New Roman" w:eastAsia="黑体" w:hAnsi="Times New Roman" w:cs="Times New Roman"/>
      <w:bCs/>
      <w:noProof/>
      <w:snapToGrid w:val="0"/>
      <w:kern w:val="0"/>
      <w:sz w:val="32"/>
      <w:szCs w:val="44"/>
    </w:rPr>
  </w:style>
  <w:style w:type="character" w:customStyle="1" w:styleId="30">
    <w:name w:val="标题 3 字符"/>
    <w:aliases w:val="三级标题 字符"/>
    <w:link w:val="3"/>
    <w:rsid w:val="00C539D7"/>
    <w:rPr>
      <w:rFonts w:ascii="Times New Roman" w:eastAsia="宋体" w:hAnsi="Times New Roman" w:cs="Times New Roman"/>
      <w:b/>
      <w:bCs/>
      <w:noProof/>
      <w:snapToGrid w:val="0"/>
      <w:kern w:val="0"/>
      <w:sz w:val="28"/>
      <w:szCs w:val="28"/>
    </w:rPr>
  </w:style>
  <w:style w:type="character" w:customStyle="1" w:styleId="40">
    <w:name w:val="标题 4 字符"/>
    <w:aliases w:val="四级标题 字符"/>
    <w:basedOn w:val="a0"/>
    <w:link w:val="4"/>
    <w:rsid w:val="00C539D7"/>
    <w:rPr>
      <w:rFonts w:ascii="Times New Roman" w:eastAsia="宋体" w:hAnsi="Times New Roman" w:cs="Times New Roman"/>
      <w:b/>
      <w:bCs/>
      <w:noProof/>
      <w:snapToGrid w:val="0"/>
      <w:kern w:val="0"/>
      <w:sz w:val="24"/>
      <w:szCs w:val="28"/>
    </w:rPr>
  </w:style>
  <w:style w:type="paragraph" w:styleId="a5">
    <w:name w:val="Normal (Web)"/>
    <w:basedOn w:val="a"/>
    <w:uiPriority w:val="99"/>
    <w:semiHidden/>
    <w:unhideWhenUsed/>
    <w:rsid w:val="00D4290A"/>
    <w:pPr>
      <w:spacing w:before="100" w:beforeAutospacing="1" w:after="100" w:afterAutospacing="1" w:line="240" w:lineRule="auto"/>
    </w:pPr>
    <w:rPr>
      <w:rFonts w:ascii="宋体" w:hAnsi="宋体" w:cs="宋体"/>
      <w:kern w:val="0"/>
      <w:szCs w:val="24"/>
    </w:rPr>
  </w:style>
  <w:style w:type="table" w:styleId="a6">
    <w:name w:val="Table Grid"/>
    <w:basedOn w:val="a1"/>
    <w:uiPriority w:val="39"/>
    <w:qFormat/>
    <w:rsid w:val="00D4290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mlyang</cp:lastModifiedBy>
  <cp:revision>11</cp:revision>
  <dcterms:created xsi:type="dcterms:W3CDTF">2021-05-28T06:56:00Z</dcterms:created>
  <dcterms:modified xsi:type="dcterms:W3CDTF">2021-06-01T11:19:00Z</dcterms:modified>
</cp:coreProperties>
</file>